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324F75D1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18.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904FE7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0E414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</w:p>
    <w:p w14:paraId="37FE0B5F" w14:textId="2A8A3DC8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EC7CEA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0E414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20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0D49A960" w14:textId="77777777" w:rsidR="00B00DA8" w:rsidRDefault="00B00DA8" w:rsidP="00B00DA8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Cs/>
          <w:kern w:val="0"/>
          <w:sz w:val="24"/>
          <w:szCs w:val="24"/>
          <w:lang w:eastAsia="lv-LV"/>
          <w14:ligatures w14:val="none"/>
        </w:rPr>
      </w:pPr>
    </w:p>
    <w:p w14:paraId="26B6FB26" w14:textId="77777777" w:rsidR="000E414B" w:rsidRDefault="000E414B" w:rsidP="000E41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  <w:r w:rsidRPr="000E41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  <w:t xml:space="preserve">Par zemes vienību ar kadastra apzīmējumiem 70860050100, </w:t>
      </w:r>
      <w:hyperlink r:id="rId9" w:history="1">
        <w:r w:rsidRPr="000E414B">
          <w:rPr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lv-LV"/>
            <w14:ligatures w14:val="none"/>
          </w:rPr>
          <w:t>70860050159</w:t>
        </w:r>
      </w:hyperlink>
      <w:r w:rsidRPr="000E41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  <w:t xml:space="preserve"> un </w:t>
      </w:r>
      <w:hyperlink r:id="rId10" w:history="1">
        <w:r w:rsidRPr="000E414B">
          <w:rPr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lv-LV"/>
            <w14:ligatures w14:val="none"/>
          </w:rPr>
          <w:t>70860100127</w:t>
        </w:r>
      </w:hyperlink>
      <w:r w:rsidRPr="000E41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  <w:t>, kas atrodas Praulienas pagastā, Madonas novadā, platību precizēšanu</w:t>
      </w:r>
    </w:p>
    <w:p w14:paraId="14971A22" w14:textId="77777777" w:rsidR="000E414B" w:rsidRPr="000E414B" w:rsidRDefault="000E414B" w:rsidP="000E41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  <w14:ligatures w14:val="none"/>
        </w:rPr>
      </w:pPr>
    </w:p>
    <w:p w14:paraId="69E3AB40" w14:textId="77777777" w:rsidR="000E414B" w:rsidRPr="000E414B" w:rsidRDefault="000E414B" w:rsidP="000E41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FFFFF"/>
          <w:lang w:eastAsia="lv-LV"/>
          <w14:ligatures w14:val="none"/>
        </w:rPr>
      </w:pPr>
      <w:r w:rsidRPr="000E414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Madonas novada pašvaldībā saņemts fiziskas personas iesniegums (reģistrēts Madonas novada pašvaldībā 2025. gada 9. decembrī ar </w:t>
      </w:r>
      <w:proofErr w:type="spellStart"/>
      <w:r w:rsidRPr="000E414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reģ</w:t>
      </w:r>
      <w:proofErr w:type="spellEnd"/>
      <w:r w:rsidRPr="000E414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. Nr. </w:t>
      </w:r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2.1.3.6/25/1706) ar lūgumu pieņemt lēmumu par platību precizēšanu nekustamā īpašuma “Atmatas” (kadastra numurs 70860050100), kas atrodas Praulienas pagastā, Madonas novadā, sastāvā esošām zemes vienībām ar kadastra apzīmējumiem 70860050100, </w:t>
      </w:r>
      <w:hyperlink r:id="rId11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70860050159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un </w:t>
      </w:r>
      <w:hyperlink r:id="rId12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70860100127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. </w:t>
      </w:r>
    </w:p>
    <w:p w14:paraId="5E2DB40E" w14:textId="77777777" w:rsidR="000E414B" w:rsidRPr="000E414B" w:rsidRDefault="000E414B" w:rsidP="003240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FFFFF"/>
          <w:lang w:eastAsia="lv-LV"/>
          <w14:ligatures w14:val="none"/>
        </w:rPr>
      </w:pPr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Zemes kadastrālajā uzmērīšanā sertificēta persona pēc nekustamā īpašuma īpašnieces  pieprasījuma veic kadastrālās uzmērīšanas darbus nekustamā īpašuma “Atmatas”, Praulienas pagastā, Madonas novadā, kadastra numurs 70860050100, zemes vienībām ar kadastra apzīmējumiem 70860050100, </w:t>
      </w:r>
      <w:hyperlink r:id="rId13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70860050159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un </w:t>
      </w:r>
      <w:hyperlink r:id="rId14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70860100127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. </w:t>
      </w:r>
    </w:p>
    <w:p w14:paraId="1A6155F4" w14:textId="77777777" w:rsidR="000E414B" w:rsidRPr="000E414B" w:rsidRDefault="000E414B" w:rsidP="000E41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FFFFF"/>
          <w:lang w:eastAsia="lv-LV"/>
          <w14:ligatures w14:val="none"/>
        </w:rPr>
      </w:pPr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Atbilstoši Nekustamā īpašuma valsts kadastra informācijai sistēmā pieejamai informācijai zemes vienības ar kadastra apzīmējumiem 70860050100, </w:t>
      </w:r>
      <w:hyperlink r:id="rId15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70860050159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un </w:t>
      </w:r>
      <w:hyperlink r:id="rId16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70860100127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ir projektētas un tām noteiktas platības attiecīgi - 21,4 ha, 1,6 ha un 1,8 ha. Kadastrāli uzmērot zemes vienību robežas dabā, platības zemes vienības ar kadastra apzīmējumiem 70860050100, </w:t>
      </w:r>
      <w:hyperlink r:id="rId17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70860050159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un </w:t>
      </w:r>
      <w:hyperlink r:id="rId18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70860100127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ir attiecīgi 18,49 ha, 1,2 ha un 1,27 ha, kas pārsniedz Ministru kabineta 2011. gada 27. decembra noteikumu Nr. 1019 “Zemes kadastrālās uzmērīšanas noteikumi” 188.punktā pieļaujamo nesaisti.</w:t>
      </w:r>
    </w:p>
    <w:p w14:paraId="232B3574" w14:textId="77777777" w:rsidR="000E414B" w:rsidRPr="000E414B" w:rsidRDefault="000E414B" w:rsidP="000E41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</w:pPr>
      <w:r w:rsidRPr="000E414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Ministru kabineta 2011. gada 27. decembra noteikumu Nr. 1019 “Zemes kadastrālās uzmērīšanas noteikumi” </w:t>
      </w:r>
      <w:r w:rsidRPr="000E414B">
        <w:rPr>
          <w:rFonts w:ascii="Times New Roman" w:eastAsia="Times New Roman" w:hAnsi="Times New Roman" w:cs="Times New Roman"/>
          <w:iCs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287. punkts nosaka, ka </w:t>
      </w:r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>veicot pirmreizējo zemes kadastrālo uzmērīšanu, mērnieks izvērtē zemes vienības platību. Ja konstatē platību atšķirību, kas pārsniedz šo noteikumu </w:t>
      </w:r>
      <w:hyperlink r:id="rId19" w:anchor="p188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188.punktā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 norādīto, mērnieks sagatavo zemes robežu plāna projektu un pavadvēstuli par konstatēto pieļaujamo platību atšķirību un </w:t>
      </w:r>
      <w:proofErr w:type="spellStart"/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>nosūta</w:t>
      </w:r>
      <w:proofErr w:type="spellEnd"/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ierosinātājam tālākai iesniegšanai vietējā pašvaldībā precizējoša lēmuma pieņemšanai.</w:t>
      </w:r>
    </w:p>
    <w:p w14:paraId="4BAE6560" w14:textId="77777777" w:rsidR="000E414B" w:rsidRPr="000E414B" w:rsidRDefault="000E414B" w:rsidP="000E41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0E414B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Likuma “Par zemes reformas pabeigšanu lauku apvidos” 2. panta devītā daļa nosaka, ka, </w:t>
      </w:r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>ja kadastrālajā uzmērīšanā noteiktā zemes platība pārsniedz pastāvīgā lietošanā piešķirto zemes platību vai ir mazāka par to un zemes gabala robežu kontūras apvidū atbilst lēmuma par zemes piešķiršanu pastāvīgā lietošanā grafiskajā </w:t>
      </w:r>
      <w:hyperlink r:id="rId20" w:anchor="piel0" w:tgtFrame="_blank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pielikumā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> noteiktajām robežu kontūrām, pašvaldība pieņem lēmumu par zemes platības precizēšanu.</w:t>
      </w:r>
    </w:p>
    <w:p w14:paraId="09BAB165" w14:textId="0EE9F3B2" w:rsidR="000E414B" w:rsidRDefault="000E414B" w:rsidP="000E414B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hi-IN" w:bidi="hi-IN"/>
          <w14:ligatures w14:val="none"/>
        </w:rPr>
      </w:pPr>
      <w:r w:rsidRPr="000E41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Pamatojoties uz augstāk minēto, likuma “Par zemes reformas pabeigšanu lauku apvidos” 2. panta devīto daļu un Ministru kabineta 2011. gada 27. decembra noteikumu Nr. 1019 “Zemes kadastrālās uzmērīšanas noteikumi” 287.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,</w:t>
      </w:r>
      <w:r w:rsidRPr="000E41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="0032407C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ņemot vērā 17.12.2025. Attīstības komitejas atzinumu, </w:t>
      </w:r>
      <w:r w:rsidR="007A2CB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18 </w:t>
      </w:r>
      <w:r w:rsidR="007A2CB6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7A2CB6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 xml:space="preserve">Agris Lungevičs, Aigars Šķēls, Aivis Masaļskis, Andris Dombrovskis, Artūrs Čačka, Artūrs Grandāns, Dace Ozoliņa, Egils Bērziņš, Gatis Teilis, Gunārs Ikaunieks, Guntis Klikučs, Janīna Grudule, Jānis Erels, Māris Justs, Māris </w:t>
      </w:r>
      <w:r w:rsidR="007A2CB6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lastRenderedPageBreak/>
        <w:t>Olte, Rūdolfs Medenis, Valda Kļaviņa, Zigfrīds Gora</w:t>
      </w:r>
      <w:r w:rsidR="007A2CB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7A2CB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7A2CB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7A2CB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7A2CB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7A2CB6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7A2CB6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</w:t>
      </w:r>
      <w:r w:rsidR="007A2CB6">
        <w:rPr>
          <w:rFonts w:ascii="Times New Roman" w:eastAsia="Calibri" w:hAnsi="Times New Roman" w:cs="Times New Roman"/>
          <w:b/>
          <w:sz w:val="24"/>
          <w:szCs w:val="24"/>
          <w:lang w:eastAsia="hi-IN" w:bidi="hi-IN"/>
          <w14:ligatures w14:val="none"/>
        </w:rPr>
        <w:t xml:space="preserve">   </w:t>
      </w:r>
    </w:p>
    <w:p w14:paraId="5F497965" w14:textId="77777777" w:rsidR="0032407C" w:rsidRPr="000E414B" w:rsidRDefault="0032407C" w:rsidP="000E414B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3414C8" w14:textId="77777777" w:rsidR="000E414B" w:rsidRPr="000E414B" w:rsidRDefault="000E414B" w:rsidP="007A2CB6">
      <w:pPr>
        <w:numPr>
          <w:ilvl w:val="0"/>
          <w:numId w:val="4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E41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Zemes vienībām ar kadastra apzīmējumiem </w:t>
      </w:r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70860050100, </w:t>
      </w:r>
      <w:hyperlink r:id="rId21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70860050159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un </w:t>
      </w:r>
      <w:hyperlink r:id="rId22" w:history="1">
        <w:r w:rsidRPr="000E414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70860100127</w:t>
        </w:r>
      </w:hyperlink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 </w:t>
      </w:r>
      <w:r w:rsidRPr="000E41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precizēt platības  attiecīgi </w:t>
      </w:r>
      <w:r w:rsidRPr="000E414B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>18,49 ha (1. pielikums), 1,2 ha (2. pielikums) un 1,27 ha (3. pielikums),</w:t>
      </w:r>
      <w:r w:rsidRPr="000E41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 xml:space="preserve"> atbilstoši situācijas plānos norādītajām.</w:t>
      </w:r>
    </w:p>
    <w:p w14:paraId="1B0E1320" w14:textId="77777777" w:rsidR="000E414B" w:rsidRPr="000E414B" w:rsidRDefault="000E414B" w:rsidP="000E4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6007DA2" w14:textId="77777777" w:rsidR="000E414B" w:rsidRPr="000E414B" w:rsidRDefault="000E414B" w:rsidP="000E41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p w14:paraId="73197F0D" w14:textId="77777777" w:rsidR="007A1E2B" w:rsidRPr="007A1E2B" w:rsidRDefault="007A1E2B" w:rsidP="007A1E2B">
      <w:pPr>
        <w:keepNext/>
        <w:spacing w:after="0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4DCA70B5" w14:textId="6148EA62" w:rsidR="007F6C75" w:rsidRPr="00E07385" w:rsidRDefault="008C7D9C" w:rsidP="00A959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527" w:name="_Hlk215236546"/>
      <w:bookmarkEnd w:id="229"/>
      <w:bookmarkEnd w:id="230"/>
      <w:bookmarkEnd w:id="231"/>
      <w:bookmarkEnd w:id="526"/>
      <w:r w:rsidRPr="00E073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           </w:t>
      </w:r>
      <w:bookmarkStart w:id="528" w:name="_Hlk202447506"/>
      <w:r w:rsidRPr="00E073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                                                                      A. </w:t>
      </w:r>
      <w:proofErr w:type="spellStart"/>
      <w:r w:rsidRPr="00E0738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528"/>
      <w:proofErr w:type="spellEnd"/>
    </w:p>
    <w:bookmarkEnd w:id="527"/>
    <w:p w14:paraId="4BF6A328" w14:textId="77777777" w:rsidR="007A1E2B" w:rsidRDefault="007A1E2B" w:rsidP="007A1E2B">
      <w:pPr>
        <w:spacing w:after="0" w:line="256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2479BD4E" w14:textId="77777777" w:rsidR="00744380" w:rsidRDefault="00744380" w:rsidP="007A1E2B">
      <w:pPr>
        <w:spacing w:after="0" w:line="256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1B50BCC9" w14:textId="77777777" w:rsidR="00744380" w:rsidRDefault="00744380" w:rsidP="007A1E2B">
      <w:pPr>
        <w:spacing w:after="0" w:line="256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lv-LV"/>
          <w14:ligatures w14:val="none"/>
        </w:rPr>
      </w:pPr>
    </w:p>
    <w:p w14:paraId="5A439D18" w14:textId="77777777" w:rsidR="006B4FD6" w:rsidRPr="006B4FD6" w:rsidRDefault="006B4FD6" w:rsidP="006B4FD6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proofErr w:type="spellStart"/>
      <w:r w:rsidRPr="006B4FD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Dzelzkalēja</w:t>
      </w:r>
      <w:proofErr w:type="spellEnd"/>
      <w:r w:rsidRPr="006B4FD6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28335803</w:t>
      </w:r>
    </w:p>
    <w:p w14:paraId="5D0E3514" w14:textId="1D9D860C" w:rsidR="003F520D" w:rsidRPr="00FE0116" w:rsidRDefault="003F520D" w:rsidP="00905EAA">
      <w:pPr>
        <w:spacing w:after="0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sectPr w:rsidR="003F520D" w:rsidRPr="00FE0116" w:rsidSect="003A252D">
      <w:footerReference w:type="default" r:id="rId23"/>
      <w:footerReference w:type="first" r:id="rId24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B5D6" w14:textId="77777777" w:rsidR="000E6AE0" w:rsidRPr="00CA050C" w:rsidRDefault="000E6AE0">
      <w:pPr>
        <w:spacing w:after="0" w:line="240" w:lineRule="auto"/>
      </w:pPr>
      <w:r w:rsidRPr="00CA050C">
        <w:separator/>
      </w:r>
    </w:p>
  </w:endnote>
  <w:endnote w:type="continuationSeparator" w:id="0">
    <w:p w14:paraId="43976199" w14:textId="77777777" w:rsidR="000E6AE0" w:rsidRPr="00CA050C" w:rsidRDefault="000E6AE0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9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9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AF96" w14:textId="77777777" w:rsidR="000E6AE0" w:rsidRPr="00CA050C" w:rsidRDefault="000E6AE0">
      <w:pPr>
        <w:spacing w:after="0" w:line="240" w:lineRule="auto"/>
      </w:pPr>
      <w:r w:rsidRPr="00CA050C">
        <w:separator/>
      </w:r>
    </w:p>
  </w:footnote>
  <w:footnote w:type="continuationSeparator" w:id="0">
    <w:p w14:paraId="221F62DE" w14:textId="77777777" w:rsidR="000E6AE0" w:rsidRPr="00CA050C" w:rsidRDefault="000E6AE0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85282"/>
    <w:multiLevelType w:val="hybridMultilevel"/>
    <w:tmpl w:val="598EF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C533A"/>
    <w:multiLevelType w:val="hybridMultilevel"/>
    <w:tmpl w:val="D5860FF4"/>
    <w:lvl w:ilvl="0" w:tplc="4B1E37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F0236"/>
    <w:multiLevelType w:val="hybridMultilevel"/>
    <w:tmpl w:val="D33A1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035B7"/>
    <w:multiLevelType w:val="multilevel"/>
    <w:tmpl w:val="BB9CF7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6ED2D8E"/>
    <w:multiLevelType w:val="hybridMultilevel"/>
    <w:tmpl w:val="4734E53E"/>
    <w:lvl w:ilvl="0" w:tplc="CE02C8C2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>
      <w:start w:val="1"/>
      <w:numFmt w:val="decimal"/>
      <w:lvlText w:val="%4."/>
      <w:lvlJc w:val="left"/>
      <w:pPr>
        <w:ind w:left="2946" w:hanging="360"/>
      </w:pPr>
    </w:lvl>
    <w:lvl w:ilvl="4" w:tplc="04260019">
      <w:start w:val="1"/>
      <w:numFmt w:val="lowerLetter"/>
      <w:lvlText w:val="%5."/>
      <w:lvlJc w:val="left"/>
      <w:pPr>
        <w:ind w:left="3666" w:hanging="360"/>
      </w:pPr>
    </w:lvl>
    <w:lvl w:ilvl="5" w:tplc="0426001B">
      <w:start w:val="1"/>
      <w:numFmt w:val="lowerRoman"/>
      <w:lvlText w:val="%6."/>
      <w:lvlJc w:val="right"/>
      <w:pPr>
        <w:ind w:left="4386" w:hanging="180"/>
      </w:pPr>
    </w:lvl>
    <w:lvl w:ilvl="6" w:tplc="0426000F">
      <w:start w:val="1"/>
      <w:numFmt w:val="decimal"/>
      <w:lvlText w:val="%7."/>
      <w:lvlJc w:val="left"/>
      <w:pPr>
        <w:ind w:left="5106" w:hanging="360"/>
      </w:pPr>
    </w:lvl>
    <w:lvl w:ilvl="7" w:tplc="04260019">
      <w:start w:val="1"/>
      <w:numFmt w:val="lowerLetter"/>
      <w:lvlText w:val="%8."/>
      <w:lvlJc w:val="left"/>
      <w:pPr>
        <w:ind w:left="5826" w:hanging="360"/>
      </w:pPr>
    </w:lvl>
    <w:lvl w:ilvl="8" w:tplc="0426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856AAE"/>
    <w:multiLevelType w:val="hybridMultilevel"/>
    <w:tmpl w:val="0F6C294E"/>
    <w:lvl w:ilvl="0" w:tplc="2AE620E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80" w:hanging="360"/>
      </w:pPr>
    </w:lvl>
    <w:lvl w:ilvl="2" w:tplc="0426001B" w:tentative="1">
      <w:start w:val="1"/>
      <w:numFmt w:val="lowerRoman"/>
      <w:lvlText w:val="%3."/>
      <w:lvlJc w:val="right"/>
      <w:pPr>
        <w:ind w:left="2400" w:hanging="180"/>
      </w:pPr>
    </w:lvl>
    <w:lvl w:ilvl="3" w:tplc="0426000F" w:tentative="1">
      <w:start w:val="1"/>
      <w:numFmt w:val="decimal"/>
      <w:lvlText w:val="%4."/>
      <w:lvlJc w:val="left"/>
      <w:pPr>
        <w:ind w:left="3120" w:hanging="360"/>
      </w:pPr>
    </w:lvl>
    <w:lvl w:ilvl="4" w:tplc="04260019" w:tentative="1">
      <w:start w:val="1"/>
      <w:numFmt w:val="lowerLetter"/>
      <w:lvlText w:val="%5."/>
      <w:lvlJc w:val="left"/>
      <w:pPr>
        <w:ind w:left="3840" w:hanging="360"/>
      </w:pPr>
    </w:lvl>
    <w:lvl w:ilvl="5" w:tplc="0426001B" w:tentative="1">
      <w:start w:val="1"/>
      <w:numFmt w:val="lowerRoman"/>
      <w:lvlText w:val="%6."/>
      <w:lvlJc w:val="right"/>
      <w:pPr>
        <w:ind w:left="4560" w:hanging="180"/>
      </w:pPr>
    </w:lvl>
    <w:lvl w:ilvl="6" w:tplc="0426000F" w:tentative="1">
      <w:start w:val="1"/>
      <w:numFmt w:val="decimal"/>
      <w:lvlText w:val="%7."/>
      <w:lvlJc w:val="left"/>
      <w:pPr>
        <w:ind w:left="5280" w:hanging="360"/>
      </w:pPr>
    </w:lvl>
    <w:lvl w:ilvl="7" w:tplc="04260019" w:tentative="1">
      <w:start w:val="1"/>
      <w:numFmt w:val="lowerLetter"/>
      <w:lvlText w:val="%8."/>
      <w:lvlJc w:val="left"/>
      <w:pPr>
        <w:ind w:left="6000" w:hanging="360"/>
      </w:pPr>
    </w:lvl>
    <w:lvl w:ilvl="8" w:tplc="042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5710A"/>
    <w:multiLevelType w:val="multilevel"/>
    <w:tmpl w:val="B3369B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B1285"/>
    <w:multiLevelType w:val="multilevel"/>
    <w:tmpl w:val="6A96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F1062BD"/>
    <w:multiLevelType w:val="hybridMultilevel"/>
    <w:tmpl w:val="1D28D144"/>
    <w:lvl w:ilvl="0" w:tplc="694C04DE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3FB15C2"/>
    <w:multiLevelType w:val="multilevel"/>
    <w:tmpl w:val="CB7248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5C412E4"/>
    <w:multiLevelType w:val="hybridMultilevel"/>
    <w:tmpl w:val="ACF49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8674E"/>
    <w:multiLevelType w:val="hybridMultilevel"/>
    <w:tmpl w:val="DC622C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3316"/>
    <w:multiLevelType w:val="hybridMultilevel"/>
    <w:tmpl w:val="CE425FEC"/>
    <w:lvl w:ilvl="0" w:tplc="DC809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1936C1"/>
    <w:multiLevelType w:val="hybridMultilevel"/>
    <w:tmpl w:val="85F0E9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E50D7"/>
    <w:multiLevelType w:val="hybridMultilevel"/>
    <w:tmpl w:val="B1849806"/>
    <w:lvl w:ilvl="0" w:tplc="28943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CF74EB"/>
    <w:multiLevelType w:val="hybridMultilevel"/>
    <w:tmpl w:val="EEBC6572"/>
    <w:lvl w:ilvl="0" w:tplc="8212892C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DD1EFC"/>
    <w:multiLevelType w:val="hybridMultilevel"/>
    <w:tmpl w:val="B12EE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75DE3"/>
    <w:multiLevelType w:val="hybridMultilevel"/>
    <w:tmpl w:val="515A6F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E3135A"/>
    <w:multiLevelType w:val="hybridMultilevel"/>
    <w:tmpl w:val="106A3702"/>
    <w:lvl w:ilvl="0" w:tplc="3A9E1BE8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1A0726"/>
    <w:multiLevelType w:val="hybridMultilevel"/>
    <w:tmpl w:val="4E36D0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26A73"/>
    <w:multiLevelType w:val="hybridMultilevel"/>
    <w:tmpl w:val="137E07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E2FDC"/>
    <w:multiLevelType w:val="multilevel"/>
    <w:tmpl w:val="EC1EFB64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566F85"/>
    <w:multiLevelType w:val="hybridMultilevel"/>
    <w:tmpl w:val="F9DCFB0E"/>
    <w:lvl w:ilvl="0" w:tplc="3B5820C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9D7466"/>
    <w:multiLevelType w:val="multilevel"/>
    <w:tmpl w:val="DAC44B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779" w:hanging="720"/>
      </w:pPr>
    </w:lvl>
    <w:lvl w:ilvl="3">
      <w:start w:val="1"/>
      <w:numFmt w:val="decimal"/>
      <w:isLgl/>
      <w:lvlText w:val="%1.%2.%3.%4."/>
      <w:lvlJc w:val="left"/>
      <w:pPr>
        <w:ind w:left="1845" w:hanging="720"/>
      </w:pPr>
    </w:lvl>
    <w:lvl w:ilvl="4">
      <w:start w:val="1"/>
      <w:numFmt w:val="decimal"/>
      <w:isLgl/>
      <w:lvlText w:val="%1.%2.%3.%4.%5."/>
      <w:lvlJc w:val="left"/>
      <w:pPr>
        <w:ind w:left="2271" w:hanging="1080"/>
      </w:pPr>
    </w:lvl>
    <w:lvl w:ilvl="5">
      <w:start w:val="1"/>
      <w:numFmt w:val="decimal"/>
      <w:isLgl/>
      <w:lvlText w:val="%1.%2.%3.%4.%5.%6."/>
      <w:lvlJc w:val="left"/>
      <w:pPr>
        <w:ind w:left="2337" w:hanging="1080"/>
      </w:pPr>
    </w:lvl>
    <w:lvl w:ilvl="6">
      <w:start w:val="1"/>
      <w:numFmt w:val="decimal"/>
      <w:isLgl/>
      <w:lvlText w:val="%1.%2.%3.%4.%5.%6.%7."/>
      <w:lvlJc w:val="left"/>
      <w:pPr>
        <w:ind w:left="2763" w:hanging="1440"/>
      </w:pPr>
    </w:lvl>
    <w:lvl w:ilvl="7">
      <w:start w:val="1"/>
      <w:numFmt w:val="decimal"/>
      <w:isLgl/>
      <w:lvlText w:val="%1.%2.%3.%4.%5.%6.%7.%8."/>
      <w:lvlJc w:val="left"/>
      <w:pPr>
        <w:ind w:left="2829" w:hanging="1440"/>
      </w:p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</w:lvl>
  </w:abstractNum>
  <w:abstractNum w:abstractNumId="32" w15:restartNumberingAfterBreak="0">
    <w:nsid w:val="54546D8B"/>
    <w:multiLevelType w:val="multilevel"/>
    <w:tmpl w:val="9B3240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egoe UI" w:hAnsi="Segoe UI" w:cs="Segoe U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BD0CC9"/>
    <w:multiLevelType w:val="hybridMultilevel"/>
    <w:tmpl w:val="9BEAECD6"/>
    <w:lvl w:ilvl="0" w:tplc="5922EA0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53833C"/>
    <w:multiLevelType w:val="multilevel"/>
    <w:tmpl w:val="591CF0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strike w:val="0"/>
        <w:dstrike w:val="0"/>
        <w:u w:val="none"/>
        <w:effect w:val="none"/>
      </w:rPr>
    </w:lvl>
  </w:abstractNum>
  <w:abstractNum w:abstractNumId="36" w15:restartNumberingAfterBreak="0">
    <w:nsid w:val="684A2AE9"/>
    <w:multiLevelType w:val="hybridMultilevel"/>
    <w:tmpl w:val="D0561C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A2252"/>
    <w:multiLevelType w:val="hybridMultilevel"/>
    <w:tmpl w:val="C90ED14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39" w15:restartNumberingAfterBreak="0">
    <w:nsid w:val="703A3D3D"/>
    <w:multiLevelType w:val="hybridMultilevel"/>
    <w:tmpl w:val="79005A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67D5B"/>
    <w:multiLevelType w:val="hybridMultilevel"/>
    <w:tmpl w:val="EF4240AA"/>
    <w:lvl w:ilvl="0" w:tplc="AEBE3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7F7F25"/>
    <w:multiLevelType w:val="hybridMultilevel"/>
    <w:tmpl w:val="C6B242B6"/>
    <w:lvl w:ilvl="0" w:tplc="1884CC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10472573">
    <w:abstractNumId w:val="38"/>
  </w:num>
  <w:num w:numId="2" w16cid:durableId="397828114">
    <w:abstractNumId w:val="34"/>
  </w:num>
  <w:num w:numId="3" w16cid:durableId="458183809">
    <w:abstractNumId w:val="5"/>
  </w:num>
  <w:num w:numId="4" w16cid:durableId="285307804">
    <w:abstractNumId w:val="4"/>
  </w:num>
  <w:num w:numId="5" w16cid:durableId="700129761">
    <w:abstractNumId w:val="9"/>
  </w:num>
  <w:num w:numId="6" w16cid:durableId="774591726">
    <w:abstractNumId w:val="37"/>
  </w:num>
  <w:num w:numId="7" w16cid:durableId="12771306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9921299">
    <w:abstractNumId w:val="10"/>
  </w:num>
  <w:num w:numId="9" w16cid:durableId="2074153759">
    <w:abstractNumId w:val="33"/>
  </w:num>
  <w:num w:numId="10" w16cid:durableId="290946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72440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438345">
    <w:abstractNumId w:val="15"/>
  </w:num>
  <w:num w:numId="13" w16cid:durableId="1955019949">
    <w:abstractNumId w:val="32"/>
  </w:num>
  <w:num w:numId="14" w16cid:durableId="1105660245">
    <w:abstractNumId w:val="19"/>
  </w:num>
  <w:num w:numId="15" w16cid:durableId="1746679010">
    <w:abstractNumId w:val="25"/>
  </w:num>
  <w:num w:numId="16" w16cid:durableId="296301744">
    <w:abstractNumId w:val="13"/>
  </w:num>
  <w:num w:numId="17" w16cid:durableId="895161506">
    <w:abstractNumId w:val="39"/>
  </w:num>
  <w:num w:numId="18" w16cid:durableId="135954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4768123">
    <w:abstractNumId w:val="11"/>
  </w:num>
  <w:num w:numId="20" w16cid:durableId="1682007431">
    <w:abstractNumId w:val="20"/>
  </w:num>
  <w:num w:numId="21" w16cid:durableId="551965722">
    <w:abstractNumId w:val="43"/>
  </w:num>
  <w:num w:numId="22" w16cid:durableId="688995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82792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928244">
    <w:abstractNumId w:val="3"/>
  </w:num>
  <w:num w:numId="25" w16cid:durableId="130830815">
    <w:abstractNumId w:val="18"/>
  </w:num>
  <w:num w:numId="26" w16cid:durableId="2127045691">
    <w:abstractNumId w:val="21"/>
  </w:num>
  <w:num w:numId="27" w16cid:durableId="591164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2205255">
    <w:abstractNumId w:val="40"/>
  </w:num>
  <w:num w:numId="29" w16cid:durableId="706948337">
    <w:abstractNumId w:val="16"/>
  </w:num>
  <w:num w:numId="30" w16cid:durableId="985357270">
    <w:abstractNumId w:val="36"/>
  </w:num>
  <w:num w:numId="31" w16cid:durableId="1651791348">
    <w:abstractNumId w:val="28"/>
  </w:num>
  <w:num w:numId="32" w16cid:durableId="2003195019">
    <w:abstractNumId w:val="35"/>
  </w:num>
  <w:num w:numId="33" w16cid:durableId="669599550">
    <w:abstractNumId w:val="7"/>
  </w:num>
  <w:num w:numId="34" w16cid:durableId="2012021380">
    <w:abstractNumId w:val="17"/>
  </w:num>
  <w:num w:numId="35" w16cid:durableId="1008870343">
    <w:abstractNumId w:val="29"/>
  </w:num>
  <w:num w:numId="36" w16cid:durableId="1114979423">
    <w:abstractNumId w:val="1"/>
  </w:num>
  <w:num w:numId="37" w16cid:durableId="1334453628">
    <w:abstractNumId w:val="24"/>
  </w:num>
  <w:num w:numId="38" w16cid:durableId="1053890929">
    <w:abstractNumId w:val="41"/>
  </w:num>
  <w:num w:numId="39" w16cid:durableId="4104642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34430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6494804">
    <w:abstractNumId w:val="22"/>
  </w:num>
  <w:num w:numId="42" w16cid:durableId="263996411">
    <w:abstractNumId w:val="12"/>
  </w:num>
  <w:num w:numId="43" w16cid:durableId="2309633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488369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6FF4"/>
    <w:rsid w:val="00017969"/>
    <w:rsid w:val="00020CDC"/>
    <w:rsid w:val="00022DAA"/>
    <w:rsid w:val="00027755"/>
    <w:rsid w:val="000316CF"/>
    <w:rsid w:val="00031F32"/>
    <w:rsid w:val="0003317D"/>
    <w:rsid w:val="000335D0"/>
    <w:rsid w:val="00036D31"/>
    <w:rsid w:val="000373A7"/>
    <w:rsid w:val="0003754D"/>
    <w:rsid w:val="00040917"/>
    <w:rsid w:val="00042CCD"/>
    <w:rsid w:val="00042DCB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AE0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F34"/>
    <w:rsid w:val="00113AAE"/>
    <w:rsid w:val="00114A1B"/>
    <w:rsid w:val="0011757A"/>
    <w:rsid w:val="00117EA6"/>
    <w:rsid w:val="00120527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7107"/>
    <w:rsid w:val="001C774A"/>
    <w:rsid w:val="001D0C8A"/>
    <w:rsid w:val="001D358D"/>
    <w:rsid w:val="001D41D2"/>
    <w:rsid w:val="001E0BD0"/>
    <w:rsid w:val="001E1152"/>
    <w:rsid w:val="001E3DD5"/>
    <w:rsid w:val="001E4367"/>
    <w:rsid w:val="001E5427"/>
    <w:rsid w:val="001E5A38"/>
    <w:rsid w:val="001E6A0A"/>
    <w:rsid w:val="001F01C4"/>
    <w:rsid w:val="001F0BF9"/>
    <w:rsid w:val="001F6285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8DA"/>
    <w:rsid w:val="00262941"/>
    <w:rsid w:val="00263F58"/>
    <w:rsid w:val="00265EF5"/>
    <w:rsid w:val="00266244"/>
    <w:rsid w:val="00271945"/>
    <w:rsid w:val="00271F7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233AB"/>
    <w:rsid w:val="0032343F"/>
    <w:rsid w:val="00323F78"/>
    <w:rsid w:val="0032407C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350"/>
    <w:rsid w:val="00343DDF"/>
    <w:rsid w:val="003458A0"/>
    <w:rsid w:val="0035023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26BE"/>
    <w:rsid w:val="0038442D"/>
    <w:rsid w:val="0038544F"/>
    <w:rsid w:val="00386453"/>
    <w:rsid w:val="003901A5"/>
    <w:rsid w:val="003920CB"/>
    <w:rsid w:val="003921CE"/>
    <w:rsid w:val="00396F4C"/>
    <w:rsid w:val="0039778B"/>
    <w:rsid w:val="003A252D"/>
    <w:rsid w:val="003A2EF9"/>
    <w:rsid w:val="003A306D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693A"/>
    <w:rsid w:val="003F6EF4"/>
    <w:rsid w:val="0040014C"/>
    <w:rsid w:val="00400809"/>
    <w:rsid w:val="0040253D"/>
    <w:rsid w:val="0040403F"/>
    <w:rsid w:val="0040582E"/>
    <w:rsid w:val="004067A5"/>
    <w:rsid w:val="00406988"/>
    <w:rsid w:val="0041052E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57E"/>
    <w:rsid w:val="0043375E"/>
    <w:rsid w:val="0043603E"/>
    <w:rsid w:val="00440E0F"/>
    <w:rsid w:val="00440E8D"/>
    <w:rsid w:val="004435AC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3A32"/>
    <w:rsid w:val="00464030"/>
    <w:rsid w:val="0046536C"/>
    <w:rsid w:val="00465DDA"/>
    <w:rsid w:val="004662D1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6A84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3B5D"/>
    <w:rsid w:val="00575061"/>
    <w:rsid w:val="00575DA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717AC"/>
    <w:rsid w:val="00673490"/>
    <w:rsid w:val="00674DA7"/>
    <w:rsid w:val="00675366"/>
    <w:rsid w:val="0067562F"/>
    <w:rsid w:val="0067577F"/>
    <w:rsid w:val="00676A97"/>
    <w:rsid w:val="00677315"/>
    <w:rsid w:val="0068469D"/>
    <w:rsid w:val="00686C1B"/>
    <w:rsid w:val="00687180"/>
    <w:rsid w:val="0068770D"/>
    <w:rsid w:val="00687984"/>
    <w:rsid w:val="00691F6C"/>
    <w:rsid w:val="006928AD"/>
    <w:rsid w:val="00693F0B"/>
    <w:rsid w:val="0069718E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4FD6"/>
    <w:rsid w:val="006B5A49"/>
    <w:rsid w:val="006B7B77"/>
    <w:rsid w:val="006B7D23"/>
    <w:rsid w:val="006C234C"/>
    <w:rsid w:val="006C65D0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8D7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D1E"/>
    <w:rsid w:val="007A1E2B"/>
    <w:rsid w:val="007A2CB6"/>
    <w:rsid w:val="007A4D89"/>
    <w:rsid w:val="007A779F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4555"/>
    <w:rsid w:val="00875D3D"/>
    <w:rsid w:val="008770A3"/>
    <w:rsid w:val="00877C83"/>
    <w:rsid w:val="00880790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F2EFC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4E"/>
    <w:rsid w:val="00944EEF"/>
    <w:rsid w:val="00945E07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14F8"/>
    <w:rsid w:val="00971998"/>
    <w:rsid w:val="00975309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A087D"/>
    <w:rsid w:val="009A0C99"/>
    <w:rsid w:val="009A1C68"/>
    <w:rsid w:val="009A415A"/>
    <w:rsid w:val="009A4F37"/>
    <w:rsid w:val="009A7F04"/>
    <w:rsid w:val="009B0CAB"/>
    <w:rsid w:val="009B2480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58CC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D04"/>
    <w:rsid w:val="00C64C77"/>
    <w:rsid w:val="00C6721D"/>
    <w:rsid w:val="00C67DFA"/>
    <w:rsid w:val="00C71FC4"/>
    <w:rsid w:val="00C743E0"/>
    <w:rsid w:val="00C819FC"/>
    <w:rsid w:val="00C81F71"/>
    <w:rsid w:val="00C838B6"/>
    <w:rsid w:val="00C877E7"/>
    <w:rsid w:val="00C87AF0"/>
    <w:rsid w:val="00C90571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189F"/>
    <w:rsid w:val="00CC2900"/>
    <w:rsid w:val="00CC2ACF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44C"/>
    <w:rsid w:val="00DD7F3B"/>
    <w:rsid w:val="00DE02FF"/>
    <w:rsid w:val="00DE2950"/>
    <w:rsid w:val="00DE3EBF"/>
    <w:rsid w:val="00DE6E6C"/>
    <w:rsid w:val="00DE77D5"/>
    <w:rsid w:val="00DF172B"/>
    <w:rsid w:val="00DF4010"/>
    <w:rsid w:val="00DF793F"/>
    <w:rsid w:val="00E00473"/>
    <w:rsid w:val="00E00E12"/>
    <w:rsid w:val="00E01311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CC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11BF"/>
    <w:rsid w:val="00FA182F"/>
    <w:rsid w:val="00FA38AE"/>
    <w:rsid w:val="00FA7578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13" Type="http://schemas.openxmlformats.org/officeDocument/2006/relationships/hyperlink" Target="https://www.kadastrs.lv/parcels/3000044162?options%5Bdeep_expand%5D=false&amp;options%5Binline%5D=true&amp;options%5Bnew_tab%5D=false&amp;options%5Borigin%5D=property&amp;options%5Bsource%5D%5B%5D%5Bid%5D=3000019181&amp;options%5Bsource%5D%5B%5D%5Btype%5D=parcel" TargetMode="External"/><Relationship Id="rId18" Type="http://schemas.openxmlformats.org/officeDocument/2006/relationships/hyperlink" Target="https://www.kadastrs.lv/parcels/3000019184?options%5Bdeep_expand%5D=false&amp;options%5Binline%5D=true&amp;options%5Bnew_tab%5D=false&amp;options%5Borigin%5D=property&amp;options%5Bsource%5D%5B%5D%5Bid%5D=3000019181&amp;options%5Bsource%5D%5B%5D%5Btype%5D=parce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kadastrs.lv/parcels/3000044162?options%5Bdeep_expand%5D=false&amp;options%5Binline%5D=true&amp;options%5Bnew_tab%5D=false&amp;options%5Borigin%5D=property&amp;options%5Bsource%5D%5B%5D%5Bid%5D=3000019181&amp;options%5Bsource%5D%5B%5D%5Btype%5D=parcel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www.kadastrs.lv/parcels/3000019184?options%5Bdeep_expand%5D=false&amp;options%5Binline%5D=true&amp;options%5Bnew_tab%5D=false&amp;options%5Borigin%5D=property&amp;options%5Bsource%5D%5B%5D%5Bid%5D=3000019181&amp;options%5Bsource%5D%5B%5D%5Btype%5D=parcel" TargetMode="External"/><Relationship Id="rId17" Type="http://schemas.openxmlformats.org/officeDocument/2006/relationships/hyperlink" Target="https://www.kadastrs.lv/parcels/3000044162?options%5Bdeep_expand%5D=false&amp;options%5Binline%5D=true&amp;options%5Bnew_tab%5D=false&amp;options%5Borigin%5D=property&amp;options%5Bsource%5D%5B%5D%5Bid%5D=3000019181&amp;options%5Bsource%5D%5B%5D%5Btype%5D=parce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kadastrs.lv/parcels/3000019184?options%5Bdeep_expand%5D=false&amp;options%5Binline%5D=true&amp;options%5Bnew_tab%5D=false&amp;options%5Borigin%5D=property&amp;options%5Bsource%5D%5B%5D%5Bid%5D=3000019181&amp;options%5Bsource%5D%5B%5D%5Btype%5D=parcel" TargetMode="External"/><Relationship Id="rId20" Type="http://schemas.openxmlformats.org/officeDocument/2006/relationships/hyperlink" Target="https://likumi.lv/ta/id/68490-publiskas-personas-mantas-atsavinasanas-liku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parcels/3000044162?options%5Bdeep_expand%5D=false&amp;options%5Binline%5D=true&amp;options%5Bnew_tab%5D=false&amp;options%5Borigin%5D=property&amp;options%5Bsource%5D%5B%5D%5Bid%5D=3000019181&amp;options%5Bsource%5D%5B%5D%5Btype%5D=parcel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kadastrs.lv/parcels/3000044162?options%5Bdeep_expand%5D=false&amp;options%5Binline%5D=true&amp;options%5Bnew_tab%5D=false&amp;options%5Borigin%5D=property&amp;options%5Bsource%5D%5B%5D%5Bid%5D=3000019181&amp;options%5Bsource%5D%5B%5D%5Btype%5D=parce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kadastrs.lv/parcels/3000019184?options%5Bdeep_expand%5D=false&amp;options%5Binline%5D=true&amp;options%5Bnew_tab%5D=false&amp;options%5Borigin%5D=property&amp;options%5Bsource%5D%5B%5D%5Bid%5D=3000019181&amp;options%5Bsource%5D%5B%5D%5Btype%5D=parcel" TargetMode="External"/><Relationship Id="rId19" Type="http://schemas.openxmlformats.org/officeDocument/2006/relationships/hyperlink" Target="https://likumi.lv/ta/id/243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parcels/3000044162?options%5Bdeep_expand%5D=false&amp;options%5Binline%5D=true&amp;options%5Bnew_tab%5D=false&amp;options%5Borigin%5D=property&amp;options%5Bsource%5D%5B%5D%5Bid%5D=3000019181&amp;options%5Bsource%5D%5B%5D%5Btype%5D=parcel" TargetMode="External"/><Relationship Id="rId14" Type="http://schemas.openxmlformats.org/officeDocument/2006/relationships/hyperlink" Target="https://www.kadastrs.lv/parcels/3000019184?options%5Bdeep_expand%5D=false&amp;options%5Binline%5D=true&amp;options%5Bnew_tab%5D=false&amp;options%5Borigin%5D=property&amp;options%5Bsource%5D%5B%5D%5Bid%5D=3000019181&amp;options%5Bsource%5D%5B%5D%5Btype%5D=parcel" TargetMode="External"/><Relationship Id="rId22" Type="http://schemas.openxmlformats.org/officeDocument/2006/relationships/hyperlink" Target="https://www.kadastrs.lv/parcels/3000019184?options%5Bdeep_expand%5D=false&amp;options%5Binline%5D=true&amp;options%5Bnew_tab%5D=false&amp;options%5Borigin%5D=property&amp;options%5Bsource%5D%5B%5D%5Bid%5D=3000019181&amp;options%5Bsource%5D%5B%5D%5Btype%5D=parcel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4513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524</cp:revision>
  <dcterms:created xsi:type="dcterms:W3CDTF">2024-09-06T08:06:00Z</dcterms:created>
  <dcterms:modified xsi:type="dcterms:W3CDTF">2025-12-18T10:47:00Z</dcterms:modified>
</cp:coreProperties>
</file>